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72E" w:rsidRPr="00796702" w:rsidRDefault="008C7D07" w:rsidP="006D572E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6702">
        <w:rPr>
          <w:rStyle w:val="messagetext"/>
          <w:rFonts w:ascii="Times New Roman" w:hAnsi="Times New Roman" w:cs="Times New Roman"/>
          <w:b/>
          <w:sz w:val="26"/>
          <w:szCs w:val="26"/>
        </w:rPr>
        <w:t xml:space="preserve">Современные проблемы дополнительного образования и пути их решения в процессе </w:t>
      </w:r>
      <w:r w:rsidR="006D572E" w:rsidRPr="00796702">
        <w:rPr>
          <w:rStyle w:val="messagetext"/>
          <w:rFonts w:ascii="Times New Roman" w:hAnsi="Times New Roman" w:cs="Times New Roman"/>
          <w:b/>
          <w:sz w:val="26"/>
          <w:szCs w:val="26"/>
        </w:rPr>
        <w:t>моей педагогической деятельности.</w:t>
      </w:r>
      <w:bookmarkStart w:id="0" w:name="_GoBack"/>
      <w:bookmarkEnd w:id="0"/>
    </w:p>
    <w:p w:rsidR="006D572E" w:rsidRDefault="008C7D07" w:rsidP="006D572E">
      <w:pPr>
        <w:spacing w:after="0" w:line="276" w:lineRule="auto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6D572E">
        <w:rPr>
          <w:rStyle w:val="messagetext"/>
          <w:rFonts w:ascii="Times New Roman" w:hAnsi="Times New Roman" w:cs="Times New Roman"/>
          <w:b/>
          <w:sz w:val="26"/>
          <w:szCs w:val="26"/>
        </w:rPr>
        <w:t>Введение</w:t>
      </w:r>
      <w:r w:rsidR="006D572E" w:rsidRPr="006D572E">
        <w:rPr>
          <w:rStyle w:val="messagetext"/>
          <w:rFonts w:ascii="Times New Roman" w:hAnsi="Times New Roman" w:cs="Times New Roman"/>
          <w:b/>
          <w:sz w:val="26"/>
          <w:szCs w:val="26"/>
        </w:rPr>
        <w:t>.</w:t>
      </w:r>
      <w:r w:rsidRPr="006D572E">
        <w:rPr>
          <w:rFonts w:ascii="Times New Roman" w:hAnsi="Times New Roman" w:cs="Times New Roman"/>
          <w:sz w:val="26"/>
          <w:szCs w:val="26"/>
        </w:rPr>
        <w:br/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Дополнительное образование детей в современной России играет важную роль в формировании гармонично развитой личности, способной к самоопределению и успешной социализации. В отличие от школы, в которой утверждены федеральные государственные стандарты, система дополнительного образования </w:t>
      </w:r>
      <w:r w:rsidR="007D2AB0" w:rsidRPr="006D572E">
        <w:rPr>
          <w:rStyle w:val="messagetext"/>
          <w:rFonts w:ascii="Times New Roman" w:hAnsi="Times New Roman" w:cs="Times New Roman"/>
          <w:sz w:val="26"/>
          <w:szCs w:val="26"/>
        </w:rPr>
        <w:t>абсолютно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уникальна, она </w:t>
      </w:r>
      <w:r w:rsidR="002A7AE1" w:rsidRPr="006D572E">
        <w:rPr>
          <w:rStyle w:val="messagetext"/>
          <w:rFonts w:ascii="Times New Roman" w:hAnsi="Times New Roman" w:cs="Times New Roman"/>
          <w:sz w:val="26"/>
          <w:szCs w:val="26"/>
        </w:rPr>
        <w:t>дает возможность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ребенку раскрыть свои таланты и способности. Но, несмотря на </w:t>
      </w:r>
      <w:r w:rsidR="00CD7521" w:rsidRPr="006D572E">
        <w:rPr>
          <w:rStyle w:val="messagetext"/>
          <w:rFonts w:ascii="Times New Roman" w:hAnsi="Times New Roman" w:cs="Times New Roman"/>
          <w:sz w:val="26"/>
          <w:szCs w:val="26"/>
        </w:rPr>
        <w:t>все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</w:t>
      </w:r>
      <w:r w:rsidR="002A7AE1" w:rsidRPr="006D572E">
        <w:rPr>
          <w:rStyle w:val="messagetext"/>
          <w:rFonts w:ascii="Times New Roman" w:hAnsi="Times New Roman" w:cs="Times New Roman"/>
          <w:sz w:val="26"/>
          <w:szCs w:val="26"/>
        </w:rPr>
        <w:t>перспективы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, дополнительное образование </w:t>
      </w:r>
      <w:r w:rsidR="002A7AE1" w:rsidRPr="006D572E">
        <w:rPr>
          <w:rStyle w:val="messagetext"/>
          <w:rFonts w:ascii="Times New Roman" w:hAnsi="Times New Roman" w:cs="Times New Roman"/>
          <w:sz w:val="26"/>
          <w:szCs w:val="26"/>
        </w:rPr>
        <w:t>сталкивается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с рядом с</w:t>
      </w:r>
      <w:r w:rsidR="002A7AE1" w:rsidRPr="006D572E">
        <w:rPr>
          <w:rStyle w:val="messagetext"/>
          <w:rFonts w:ascii="Times New Roman" w:hAnsi="Times New Roman" w:cs="Times New Roman"/>
          <w:sz w:val="26"/>
          <w:szCs w:val="26"/>
        </w:rPr>
        <w:t>ущественных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</w:t>
      </w:r>
      <w:r w:rsidR="00ED38BA" w:rsidRPr="006D572E">
        <w:rPr>
          <w:rStyle w:val="messagetext"/>
          <w:rFonts w:ascii="Times New Roman" w:hAnsi="Times New Roman" w:cs="Times New Roman"/>
          <w:sz w:val="26"/>
          <w:szCs w:val="26"/>
        </w:rPr>
        <w:t>вызовов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. Я, как педагог дополнительного образования, </w:t>
      </w:r>
      <w:r w:rsidR="009F5D3A" w:rsidRPr="006D572E">
        <w:rPr>
          <w:rStyle w:val="messagetext"/>
          <w:rFonts w:ascii="Times New Roman" w:hAnsi="Times New Roman" w:cs="Times New Roman"/>
          <w:sz w:val="26"/>
          <w:szCs w:val="26"/>
        </w:rPr>
        <w:t>тринадцать лет работающ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ий в </w:t>
      </w:r>
      <w:r w:rsidR="009F5D3A" w:rsidRPr="006D572E">
        <w:rPr>
          <w:rStyle w:val="messagetext"/>
          <w:rFonts w:ascii="Times New Roman" w:hAnsi="Times New Roman" w:cs="Times New Roman"/>
          <w:sz w:val="26"/>
          <w:szCs w:val="26"/>
        </w:rPr>
        <w:t>учреждении дополнительного образования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>, знаю вс</w:t>
      </w:r>
      <w:r w:rsidR="009F5D3A" w:rsidRPr="006D572E">
        <w:rPr>
          <w:rStyle w:val="messagetext"/>
          <w:rFonts w:ascii="Times New Roman" w:hAnsi="Times New Roman" w:cs="Times New Roman"/>
          <w:sz w:val="26"/>
          <w:szCs w:val="26"/>
        </w:rPr>
        <w:t>е не понаслышке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. Моя педагогическая цель </w:t>
      </w:r>
      <w:r w:rsidR="002A7AE1" w:rsidRPr="006D572E">
        <w:rPr>
          <w:rStyle w:val="messagetext"/>
          <w:rFonts w:ascii="Times New Roman" w:hAnsi="Times New Roman" w:cs="Times New Roman"/>
          <w:sz w:val="26"/>
          <w:szCs w:val="26"/>
        </w:rPr>
        <w:t>состоит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не только в </w:t>
      </w:r>
      <w:r w:rsidR="002A7AE1" w:rsidRPr="006D572E">
        <w:rPr>
          <w:rStyle w:val="messagetext"/>
          <w:rFonts w:ascii="Times New Roman" w:hAnsi="Times New Roman" w:cs="Times New Roman"/>
          <w:sz w:val="26"/>
          <w:szCs w:val="26"/>
        </w:rPr>
        <w:t>формировании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знаний и навыков, но и в поис</w:t>
      </w:r>
      <w:r w:rsidR="002A7AE1" w:rsidRPr="006D572E">
        <w:rPr>
          <w:rStyle w:val="messagetext"/>
          <w:rFonts w:ascii="Times New Roman" w:hAnsi="Times New Roman" w:cs="Times New Roman"/>
          <w:sz w:val="26"/>
          <w:szCs w:val="26"/>
        </w:rPr>
        <w:t>ке эффективных путей выхода из данной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ситуации</w:t>
      </w:r>
      <w:r w:rsidR="009F5D3A"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для 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>формировани</w:t>
      </w:r>
      <w:r w:rsidR="009F5D3A" w:rsidRPr="006D572E">
        <w:rPr>
          <w:rStyle w:val="messagetext"/>
          <w:rFonts w:ascii="Times New Roman" w:hAnsi="Times New Roman" w:cs="Times New Roman"/>
          <w:sz w:val="26"/>
          <w:szCs w:val="26"/>
        </w:rPr>
        <w:t>я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развивающей среды для каждого </w:t>
      </w:r>
      <w:r w:rsidR="009F5D3A" w:rsidRPr="006D572E">
        <w:rPr>
          <w:rStyle w:val="messagetext"/>
          <w:rFonts w:ascii="Times New Roman" w:hAnsi="Times New Roman" w:cs="Times New Roman"/>
          <w:sz w:val="26"/>
          <w:szCs w:val="26"/>
        </w:rPr>
        <w:t>уча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>щего</w:t>
      </w:r>
      <w:r w:rsidR="009F5D3A" w:rsidRPr="006D572E">
        <w:rPr>
          <w:rStyle w:val="messagetext"/>
          <w:rFonts w:ascii="Times New Roman" w:hAnsi="Times New Roman" w:cs="Times New Roman"/>
          <w:sz w:val="26"/>
          <w:szCs w:val="26"/>
        </w:rPr>
        <w:t>ся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>.</w:t>
      </w:r>
      <w:r w:rsid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</w:t>
      </w:r>
    </w:p>
    <w:p w:rsidR="00732926" w:rsidRPr="006D572E" w:rsidRDefault="008C7D07" w:rsidP="006D572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72E">
        <w:rPr>
          <w:rStyle w:val="messagetext"/>
          <w:rFonts w:ascii="Times New Roman" w:hAnsi="Times New Roman" w:cs="Times New Roman"/>
          <w:b/>
          <w:sz w:val="26"/>
          <w:szCs w:val="26"/>
        </w:rPr>
        <w:t>Основные проблемы современного дополнительного образования</w:t>
      </w:r>
      <w:r w:rsidR="006D572E">
        <w:rPr>
          <w:rStyle w:val="messagetext"/>
        </w:rPr>
        <w:t>.</w:t>
      </w:r>
      <w:r w:rsidRPr="006D572E">
        <w:rPr>
          <w:rStyle w:val="messagetext"/>
        </w:rPr>
        <w:br/>
      </w:r>
      <w:r w:rsidR="00ED38BA" w:rsidRPr="006D572E">
        <w:rPr>
          <w:rStyle w:val="messagetext"/>
          <w:rFonts w:ascii="Times New Roman" w:hAnsi="Times New Roman" w:cs="Times New Roman"/>
          <w:sz w:val="26"/>
          <w:szCs w:val="26"/>
        </w:rPr>
        <w:t>Одной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из ключевых проблем, которые напрямую влияют на </w:t>
      </w:r>
      <w:r w:rsidR="00ED38BA"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образовательн</w:t>
      </w:r>
      <w:r w:rsidR="002A7AE1" w:rsidRPr="006D572E">
        <w:rPr>
          <w:rStyle w:val="messagetext"/>
          <w:rFonts w:ascii="Times New Roman" w:hAnsi="Times New Roman" w:cs="Times New Roman"/>
          <w:sz w:val="26"/>
          <w:szCs w:val="26"/>
        </w:rPr>
        <w:t>ый</w:t>
      </w:r>
      <w:r w:rsidR="00ED38BA"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процесс, я считаю </w:t>
      </w:r>
      <w:proofErr w:type="spellStart"/>
      <w:r w:rsidR="00ED38BA" w:rsidRPr="006D572E">
        <w:rPr>
          <w:rStyle w:val="messagetext"/>
          <w:rFonts w:ascii="Times New Roman" w:hAnsi="Times New Roman" w:cs="Times New Roman"/>
          <w:sz w:val="26"/>
          <w:szCs w:val="26"/>
        </w:rPr>
        <w:t>цифровизацию</w:t>
      </w:r>
      <w:proofErr w:type="spellEnd"/>
      <w:r w:rsidR="00ED38BA"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современного общества.</w:t>
      </w:r>
      <w:r w:rsidR="00732926" w:rsidRPr="006D57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Влияние </w:t>
      </w:r>
      <w:proofErr w:type="spellStart"/>
      <w:r w:rsidR="00732926" w:rsidRPr="006D572E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цифровизации</w:t>
      </w:r>
      <w:proofErr w:type="spellEnd"/>
      <w:r w:rsidR="00732926" w:rsidRPr="006D57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образование действительно огромное — оно меняет и сам процесс учёбы и даже саму суть знаний. Я бы сказала так: у этого процесса есть и мощные плюсы, и серьёзные вызовы, с которыми важно работать.</w:t>
      </w:r>
    </w:p>
    <w:p w:rsidR="007D2AB0" w:rsidRPr="007D2AB0" w:rsidRDefault="00ED38BA" w:rsidP="006D572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</w:pP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В настоящий момент с цифровыми технологиями и сиюминутным получением информации становится очень тяжело конкурировать. Социальные сети, </w:t>
      </w:r>
      <w:proofErr w:type="spellStart"/>
      <w:r w:rsidRPr="006D572E">
        <w:rPr>
          <w:rStyle w:val="messagetext"/>
          <w:rFonts w:ascii="Times New Roman" w:hAnsi="Times New Roman" w:cs="Times New Roman"/>
          <w:sz w:val="26"/>
          <w:szCs w:val="26"/>
        </w:rPr>
        <w:t>блогеры</w:t>
      </w:r>
      <w:proofErr w:type="spellEnd"/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и их </w:t>
      </w:r>
      <w:proofErr w:type="spellStart"/>
      <w:r w:rsidRPr="006D572E">
        <w:rPr>
          <w:rStyle w:val="messagetext"/>
          <w:rFonts w:ascii="Times New Roman" w:hAnsi="Times New Roman" w:cs="Times New Roman"/>
          <w:sz w:val="26"/>
          <w:szCs w:val="26"/>
        </w:rPr>
        <w:t>влоги</w:t>
      </w:r>
      <w:proofErr w:type="spellEnd"/>
      <w:r w:rsidRPr="006D572E">
        <w:rPr>
          <w:rStyle w:val="messagetext"/>
          <w:rFonts w:ascii="Times New Roman" w:hAnsi="Times New Roman" w:cs="Times New Roman"/>
          <w:sz w:val="26"/>
          <w:szCs w:val="26"/>
        </w:rPr>
        <w:t>, видеоигры и прочие развлечения</w:t>
      </w:r>
      <w:r w:rsidR="00227AC7"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</w:t>
      </w:r>
      <w:r w:rsidR="008777F6" w:rsidRPr="006D572E">
        <w:rPr>
          <w:rStyle w:val="messagetext"/>
          <w:rFonts w:ascii="Times New Roman" w:hAnsi="Times New Roman" w:cs="Times New Roman"/>
          <w:sz w:val="26"/>
          <w:szCs w:val="26"/>
        </w:rPr>
        <w:t>стопроцентно</w:t>
      </w:r>
      <w:r w:rsidR="00CD7521"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забирают внимание детей. Мой способ </w:t>
      </w:r>
      <w:r w:rsidR="00227AC7"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решения данной проблемы – постоянное самообразование. </w:t>
      </w:r>
      <w:r w:rsidR="007D2AB0" w:rsidRPr="006D572E">
        <w:rPr>
          <w:rFonts w:ascii="Times New Roman" w:eastAsia="Times New Roman" w:hAnsi="Times New Roman" w:cs="Times New Roman"/>
          <w:bCs/>
          <w:color w:val="060708"/>
          <w:sz w:val="26"/>
          <w:szCs w:val="26"/>
          <w:shd w:val="clear" w:color="auto" w:fill="FFFFFF"/>
          <w:lang w:eastAsia="ru-RU"/>
        </w:rPr>
        <w:t xml:space="preserve">«Врага нужно знать в лицо» - </w:t>
      </w:r>
      <w:r w:rsidR="007D2AB0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эту известную пословицу я давно </w:t>
      </w:r>
      <w:r w:rsidR="008777F6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применяю</w:t>
      </w:r>
      <w:r w:rsidR="007D2AB0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для своей педагогической практики. Мой «враг» — это </w:t>
      </w:r>
      <w:proofErr w:type="spellStart"/>
      <w:r w:rsidR="008777F6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цифровизация</w:t>
      </w:r>
      <w:proofErr w:type="spellEnd"/>
      <w:r w:rsidR="008777F6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, а в следствии - </w:t>
      </w:r>
      <w:r w:rsidR="007D2AB0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скука, потеря внимания и пассивное слушание со стороны учеников. Чтобы победить, одной программы мало</w:t>
      </w:r>
      <w:r w:rsid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,</w:t>
      </w:r>
      <w:r w:rsidR="007D2AB0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и я действую. Поэтому мой главный принцип сегодня: </w:t>
      </w:r>
      <w:r w:rsidR="007D2AB0" w:rsidRPr="006D572E">
        <w:rPr>
          <w:rFonts w:ascii="Times New Roman" w:eastAsia="Times New Roman" w:hAnsi="Times New Roman" w:cs="Times New Roman"/>
          <w:bCs/>
          <w:color w:val="060708"/>
          <w:sz w:val="26"/>
          <w:szCs w:val="26"/>
          <w:shd w:val="clear" w:color="auto" w:fill="FFFFFF"/>
          <w:lang w:eastAsia="ru-RU"/>
        </w:rPr>
        <w:t xml:space="preserve">не бороться с </w:t>
      </w:r>
      <w:proofErr w:type="spellStart"/>
      <w:r w:rsidR="007D2AB0" w:rsidRPr="006D572E">
        <w:rPr>
          <w:rFonts w:ascii="Times New Roman" w:eastAsia="Times New Roman" w:hAnsi="Times New Roman" w:cs="Times New Roman"/>
          <w:bCs/>
          <w:color w:val="060708"/>
          <w:sz w:val="26"/>
          <w:szCs w:val="26"/>
          <w:shd w:val="clear" w:color="auto" w:fill="FFFFFF"/>
          <w:lang w:eastAsia="ru-RU"/>
        </w:rPr>
        <w:t>цифровизацией</w:t>
      </w:r>
      <w:proofErr w:type="spellEnd"/>
      <w:r w:rsidR="007D2AB0" w:rsidRPr="006D572E">
        <w:rPr>
          <w:rFonts w:ascii="Times New Roman" w:eastAsia="Times New Roman" w:hAnsi="Times New Roman" w:cs="Times New Roman"/>
          <w:bCs/>
          <w:color w:val="060708"/>
          <w:sz w:val="26"/>
          <w:szCs w:val="26"/>
          <w:shd w:val="clear" w:color="auto" w:fill="FFFFFF"/>
          <w:lang w:eastAsia="ru-RU"/>
        </w:rPr>
        <w:t>, а использовать её в полную силу.</w:t>
      </w:r>
      <w:r w:rsidR="007D2AB0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Вот что из этого выходит: </w:t>
      </w:r>
    </w:p>
    <w:p w:rsidR="007D2AB0" w:rsidRPr="007D2AB0" w:rsidRDefault="007D2AB0" w:rsidP="006D572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72E">
        <w:rPr>
          <w:rFonts w:ascii="Times New Roman" w:eastAsia="Times New Roman" w:hAnsi="Times New Roman" w:cs="Times New Roman"/>
          <w:bCs/>
          <w:color w:val="060708"/>
          <w:sz w:val="26"/>
          <w:szCs w:val="26"/>
          <w:shd w:val="clear" w:color="auto" w:fill="FFFFFF"/>
          <w:lang w:eastAsia="ru-RU"/>
        </w:rPr>
        <w:t>ИИ-помощник:</w:t>
      </w:r>
      <w:r w:rsidRPr="007D2AB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использую искусственный интеллект не ради 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тренда</w:t>
      </w:r>
      <w:r w:rsidRPr="007D2AB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, а для создания 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интересных</w:t>
      </w:r>
      <w:r w:rsidRPr="007D2AB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интерактивных заданий. Это экономит время и даёт без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граничный простор для фантазии и увлекает ребят.</w:t>
      </w:r>
    </w:p>
    <w:p w:rsidR="007D2AB0" w:rsidRPr="006D572E" w:rsidRDefault="007D2AB0" w:rsidP="006D572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D572E">
        <w:rPr>
          <w:rFonts w:ascii="Times New Roman" w:eastAsia="Times New Roman" w:hAnsi="Times New Roman" w:cs="Times New Roman"/>
          <w:bCs/>
          <w:color w:val="060708"/>
          <w:sz w:val="26"/>
          <w:szCs w:val="26"/>
          <w:shd w:val="clear" w:color="auto" w:fill="FFFFFF"/>
          <w:lang w:eastAsia="ru-RU"/>
        </w:rPr>
        <w:t>Квесты</w:t>
      </w:r>
      <w:proofErr w:type="spellEnd"/>
      <w:r w:rsidRPr="006D572E">
        <w:rPr>
          <w:rFonts w:ascii="Times New Roman" w:eastAsia="Times New Roman" w:hAnsi="Times New Roman" w:cs="Times New Roman"/>
          <w:bCs/>
          <w:color w:val="060708"/>
          <w:sz w:val="26"/>
          <w:szCs w:val="26"/>
          <w:shd w:val="clear" w:color="auto" w:fill="FFFFFF"/>
          <w:lang w:eastAsia="ru-RU"/>
        </w:rPr>
        <w:t xml:space="preserve"> и чат-боты:</w:t>
      </w:r>
      <w:r w:rsidRPr="007D2AB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мы больше не просто 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слушаем педагога</w:t>
      </w:r>
      <w:r w:rsidRPr="007D2AB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. Дети сами становятся детективами, добывая знания через быстрые задания в мессенджере, которые ведут их по сюжету 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экскурсии</w:t>
      </w:r>
      <w:r w:rsidRPr="007D2AB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. </w:t>
      </w:r>
      <w:r w:rsidRPr="006D572E">
        <w:rPr>
          <w:rFonts w:ascii="Times New Roman" w:eastAsia="Times New Roman" w:hAnsi="Times New Roman" w:cs="Times New Roman"/>
          <w:bCs/>
          <w:color w:val="060708"/>
          <w:sz w:val="26"/>
          <w:szCs w:val="26"/>
          <w:shd w:val="clear" w:color="auto" w:fill="FFFFFF"/>
          <w:lang w:eastAsia="ru-RU"/>
        </w:rPr>
        <w:t>Ожившая история:</w:t>
      </w:r>
      <w:r w:rsidRPr="007D2AB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исторические персонажи выходят из портретов, чтобы пообщаться с 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ребятами</w:t>
      </w:r>
      <w:r w:rsidRPr="007D2AB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7D2AB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Нейросети</w:t>
      </w:r>
      <w:proofErr w:type="spellEnd"/>
      <w:r w:rsidRPr="007D2AB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помогают мне создавать диалоги и образы, превращая сухие факты в захватывающий </w:t>
      </w:r>
      <w:proofErr w:type="spellStart"/>
      <w:r w:rsidRPr="007D2AB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сторителлинг</w:t>
      </w:r>
      <w:proofErr w:type="spellEnd"/>
      <w:r w:rsidRPr="007D2AB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. </w:t>
      </w:r>
    </w:p>
    <w:p w:rsidR="00432C7B" w:rsidRPr="006D572E" w:rsidRDefault="007D2AB0" w:rsidP="006D572E">
      <w:pPr>
        <w:spacing w:after="0" w:line="276" w:lineRule="auto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6D572E">
        <w:rPr>
          <w:rFonts w:ascii="Times New Roman" w:eastAsia="Times New Roman" w:hAnsi="Times New Roman" w:cs="Times New Roman"/>
          <w:bCs/>
          <w:color w:val="060708"/>
          <w:sz w:val="26"/>
          <w:szCs w:val="26"/>
          <w:shd w:val="clear" w:color="auto" w:fill="FFFFFF"/>
          <w:lang w:eastAsia="ru-RU"/>
        </w:rPr>
        <w:t>Обучение как игра: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геймификация</w:t>
      </w:r>
      <w:proofErr w:type="spellEnd"/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решает всё. Баллы, достижения, командные миссии — даже самая сложная тема усваивается легче, когда есть азарт. И вместо скучающих взглядов я вижу горящие глаза. Мои ученики перестали быть просто слушателями. Они стали исследователями.</w:t>
      </w:r>
    </w:p>
    <w:p w:rsidR="006D572E" w:rsidRDefault="00251728" w:rsidP="006D572E">
      <w:pPr>
        <w:spacing w:after="0" w:line="276" w:lineRule="auto"/>
        <w:jc w:val="both"/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</w:pPr>
      <w:r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lastRenderedPageBreak/>
        <w:t xml:space="preserve">Продолжая разговор о проблемах дополнительного образования, хочу выделить вторую по счёту, но не по значимости: </w:t>
      </w:r>
      <w:r w:rsidRPr="006D572E">
        <w:rPr>
          <w:rStyle w:val="bold"/>
          <w:rFonts w:ascii="Times New Roman" w:hAnsi="Times New Roman" w:cs="Times New Roman"/>
          <w:bCs/>
          <w:color w:val="060708"/>
          <w:sz w:val="26"/>
          <w:szCs w:val="26"/>
          <w:shd w:val="clear" w:color="auto" w:fill="FFFFFF"/>
        </w:rPr>
        <w:t>низкое содержание некоторых образовательных программ.</w:t>
      </w:r>
      <w:r w:rsidRPr="006D572E">
        <w:rPr>
          <w:rStyle w:val="bold"/>
          <w:rFonts w:ascii="Times New Roman" w:hAnsi="Times New Roman" w:cs="Times New Roman"/>
          <w:bCs/>
          <w:color w:val="060708"/>
          <w:sz w:val="26"/>
          <w:szCs w:val="26"/>
          <w:shd w:val="clear" w:color="auto" w:fill="FFFFFF"/>
        </w:rPr>
        <w:t xml:space="preserve"> Так, над своей программой я честно работала... Часто, под громкими названиями скрывается поверхностный материал, набор ярких фраз и бессистемных знаний. </w:t>
      </w:r>
      <w:r w:rsidR="003113D2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 xml:space="preserve">Отсутствие строгих федеральных государственных образовательных стандартов (ФГОС) для этой сферы — это, безусловно, «палка о двух концах». С одной стороны, это </w:t>
      </w:r>
      <w:r w:rsidR="00624670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 xml:space="preserve">безусловно </w:t>
      </w:r>
      <w:r w:rsidR="003113D2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>даёт педагогам уникальную свободу</w:t>
      </w:r>
      <w:r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 xml:space="preserve"> </w:t>
      </w:r>
      <w:r w:rsidR="0072379C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>(</w:t>
      </w:r>
      <w:r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>мечта любог</w:t>
      </w:r>
      <w:r w:rsidR="0072379C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>о педагога, работающего в школе),</w:t>
      </w:r>
      <w:r w:rsidR="003113D2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 xml:space="preserve"> возможность создавать </w:t>
      </w:r>
      <w:r w:rsidR="0072379C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>свои авторские программы</w:t>
      </w:r>
      <w:r w:rsidR="003113D2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>, которые максимально</w:t>
      </w:r>
      <w:r w:rsidR="0072379C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 xml:space="preserve"> творческие, интересные и яркие</w:t>
      </w:r>
      <w:r w:rsidR="003113D2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>. Однако на практике эта свобода часто используется не во благо детей. Отсутствие един</w:t>
      </w:r>
      <w:r w:rsidR="0072379C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 xml:space="preserve">ых рамок </w:t>
      </w:r>
      <w:r w:rsidR="003113D2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 xml:space="preserve">и </w:t>
      </w:r>
      <w:r w:rsidR="0072379C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>единых</w:t>
      </w:r>
      <w:r w:rsidR="003113D2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 xml:space="preserve"> критериев качества приводит к тому, что содержание программ становится </w:t>
      </w:r>
      <w:r w:rsidR="00624670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>недоброкачественным</w:t>
      </w:r>
      <w:r w:rsidR="003113D2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>. В погоне за оригинальностью или формальным выполнением плана педагоги включают в них материал, который не всегда методически выверен и педагогически оправдан. В результате мы видим программы, перегруженные информацией, которая не находит отклика ни у детей, теряющих мотивацию, ни у родителей, не понимающих ценности занятий, ни даже у коллег-педагогов, видящих методологические просчёты. Такой подход обесценивает саму идею дополнительного образования, превращая его из пространства для развития талантов в набор бессистемных активностей. Я убеждена, что свобода творчества должна опираться на прочный фундамент. Поэтому я ежегодно обновляю содержание своей образовательной программы. Мой подход включает несколько ключевых этапов:</w:t>
      </w:r>
    </w:p>
    <w:p w:rsidR="006D572E" w:rsidRDefault="003113D2" w:rsidP="006D572E">
      <w:pPr>
        <w:spacing w:after="0" w:line="276" w:lineRule="auto"/>
        <w:jc w:val="both"/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</w:pPr>
      <w:r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 xml:space="preserve"> 1. </w:t>
      </w:r>
      <w:r w:rsidRPr="006D572E">
        <w:rPr>
          <w:rStyle w:val="bold"/>
          <w:rFonts w:ascii="Times New Roman" w:hAnsi="Times New Roman" w:cs="Times New Roman"/>
          <w:bCs/>
          <w:color w:val="060708"/>
          <w:sz w:val="26"/>
          <w:szCs w:val="26"/>
          <w:shd w:val="clear" w:color="auto" w:fill="FFFFFF"/>
        </w:rPr>
        <w:t>Аналитика:</w:t>
      </w:r>
      <w:r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 xml:space="preserve"> я тщательн</w:t>
      </w:r>
      <w:r w:rsidR="00624670"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>о изучаю аналогичные программы</w:t>
      </w:r>
      <w:r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>, чтобы понимать актуальные тренды и избегать повторения чужих ошибок.</w:t>
      </w:r>
    </w:p>
    <w:p w:rsidR="006D572E" w:rsidRDefault="003113D2" w:rsidP="006D572E">
      <w:pPr>
        <w:spacing w:after="0" w:line="276" w:lineRule="auto"/>
        <w:jc w:val="both"/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</w:pPr>
      <w:r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 xml:space="preserve"> 2. </w:t>
      </w:r>
      <w:r w:rsidRPr="006D572E">
        <w:rPr>
          <w:rStyle w:val="bold"/>
          <w:rFonts w:ascii="Times New Roman" w:hAnsi="Times New Roman" w:cs="Times New Roman"/>
          <w:bCs/>
          <w:color w:val="060708"/>
          <w:sz w:val="26"/>
          <w:szCs w:val="26"/>
          <w:shd w:val="clear" w:color="auto" w:fill="FFFFFF"/>
        </w:rPr>
        <w:t>Адаптация:</w:t>
      </w:r>
      <w:r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 xml:space="preserve"> в качестве базы для разработки материалов я активно использую учебники и методические пособия по краеведению из других городов</w:t>
      </w:r>
      <w:r w:rsidR="00796702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 xml:space="preserve"> и практику экскурсоводов</w:t>
      </w:r>
      <w:r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>. Это позволяет обогащать местный контекст лучшими практиками и свежими идеями.</w:t>
      </w:r>
    </w:p>
    <w:p w:rsidR="00432C7B" w:rsidRPr="006D572E" w:rsidRDefault="003113D2" w:rsidP="006D572E">
      <w:pPr>
        <w:spacing w:after="0" w:line="276" w:lineRule="auto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 xml:space="preserve"> 3. </w:t>
      </w:r>
      <w:r w:rsidRPr="006D572E">
        <w:rPr>
          <w:rStyle w:val="bold"/>
          <w:rFonts w:ascii="Times New Roman" w:hAnsi="Times New Roman" w:cs="Times New Roman"/>
          <w:bCs/>
          <w:color w:val="060708"/>
          <w:sz w:val="26"/>
          <w:szCs w:val="26"/>
          <w:shd w:val="clear" w:color="auto" w:fill="FFFFFF"/>
        </w:rPr>
        <w:t>Практико-ориентированность:</w:t>
      </w:r>
      <w:r w:rsidRPr="006D572E">
        <w:rPr>
          <w:rFonts w:ascii="Times New Roman" w:hAnsi="Times New Roman" w:cs="Times New Roman"/>
          <w:color w:val="060708"/>
          <w:sz w:val="26"/>
          <w:szCs w:val="26"/>
          <w:shd w:val="clear" w:color="auto" w:fill="FFFFFF"/>
        </w:rPr>
        <w:t xml:space="preserve"> я всегда задаю себе вопрос: «Как этот материал поможет ребёнку? Будет ли ему интересно?». Только то, что вызывает живой отклик и имеет практическое применение, попадает в итоговую программу. Такой системный подход позволяет соблюсти баланс: сохранить творческую свободу, которую даёт отсутствие ФГОС, и наполнить её качественным, структурированным и, главное, полезным для детей содержанием.</w:t>
      </w:r>
    </w:p>
    <w:p w:rsidR="00430211" w:rsidRPr="00796702" w:rsidRDefault="00430211" w:rsidP="006D572E">
      <w:pPr>
        <w:spacing w:after="0" w:line="276" w:lineRule="auto"/>
        <w:jc w:val="both"/>
        <w:rPr>
          <w:rStyle w:val="messagetext"/>
          <w:rFonts w:ascii="Times New Roman" w:hAnsi="Times New Roman" w:cs="Times New Roman"/>
          <w:b/>
          <w:sz w:val="26"/>
          <w:szCs w:val="26"/>
        </w:rPr>
      </w:pPr>
      <w:r w:rsidRPr="00796702">
        <w:rPr>
          <w:rStyle w:val="messagetext"/>
          <w:rFonts w:ascii="Times New Roman" w:hAnsi="Times New Roman" w:cs="Times New Roman"/>
          <w:b/>
          <w:sz w:val="26"/>
          <w:szCs w:val="26"/>
        </w:rPr>
        <w:t>Вывод</w:t>
      </w:r>
      <w:r w:rsidR="006D572E" w:rsidRPr="00796702">
        <w:rPr>
          <w:rStyle w:val="messagetext"/>
          <w:rFonts w:ascii="Times New Roman" w:hAnsi="Times New Roman" w:cs="Times New Roman"/>
          <w:b/>
          <w:sz w:val="26"/>
          <w:szCs w:val="26"/>
        </w:rPr>
        <w:t>.</w:t>
      </w:r>
    </w:p>
    <w:p w:rsidR="008C7D07" w:rsidRPr="006D572E" w:rsidRDefault="008C7D07" w:rsidP="006D572E">
      <w:pPr>
        <w:spacing w:after="0" w:line="276" w:lineRule="auto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Понимая масштаб этих вызовов, я выстраиваю свою работу таким образом, чтобы минимизировать их негативное влияние </w:t>
      </w:r>
      <w:r w:rsidR="00430211" w:rsidRPr="006D572E">
        <w:rPr>
          <w:rStyle w:val="messagetext"/>
          <w:rFonts w:ascii="Times New Roman" w:hAnsi="Times New Roman" w:cs="Times New Roman"/>
          <w:sz w:val="26"/>
          <w:szCs w:val="26"/>
        </w:rPr>
        <w:t>этих проблем и</w:t>
      </w:r>
      <w:r w:rsidRPr="006D572E">
        <w:rPr>
          <w:rStyle w:val="messagetext"/>
          <w:rFonts w:ascii="Times New Roman" w:hAnsi="Times New Roman" w:cs="Times New Roman"/>
          <w:sz w:val="26"/>
          <w:szCs w:val="26"/>
        </w:rPr>
        <w:t xml:space="preserve"> превратить недостатки системы в точки </w:t>
      </w:r>
      <w:r w:rsidR="00624670" w:rsidRPr="006D572E">
        <w:rPr>
          <w:rStyle w:val="messagetext"/>
          <w:rFonts w:ascii="Times New Roman" w:hAnsi="Times New Roman" w:cs="Times New Roman"/>
          <w:sz w:val="26"/>
          <w:szCs w:val="26"/>
        </w:rPr>
        <w:t>развития.</w:t>
      </w:r>
    </w:p>
    <w:p w:rsidR="00624670" w:rsidRPr="006D572E" w:rsidRDefault="00624670" w:rsidP="006D572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467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В заключени</w:t>
      </w:r>
      <w:r w:rsidR="00430211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е</w:t>
      </w:r>
      <w:r w:rsidRPr="0062467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хочу </w:t>
      </w:r>
      <w:r w:rsidR="007077E9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резюмировать</w:t>
      </w:r>
      <w:r w:rsidRPr="0062467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важную мысль: проблемы дополнительного </w:t>
      </w:r>
      <w:r w:rsidR="00803549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о</w:t>
      </w:r>
      <w:r w:rsidRPr="0062467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бразования сложны и </w:t>
      </w:r>
      <w:r w:rsidR="007077E9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разнообразны</w:t>
      </w:r>
      <w:r w:rsidR="00FD7E8D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, они не решаются государственным администрати</w:t>
      </w:r>
      <w:r w:rsidR="00F9084E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вным аппаратом.</w:t>
      </w:r>
      <w:r w:rsidRPr="0062467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</w:t>
      </w:r>
      <w:r w:rsidR="00FD7E8D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Реальные</w:t>
      </w:r>
      <w:r w:rsidRPr="0062467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изменения требуют ежедневной, </w:t>
      </w:r>
      <w:r w:rsidR="00F9084E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тщательной</w:t>
      </w:r>
      <w:r w:rsidRPr="0062467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работы каждого </w:t>
      </w:r>
      <w:r w:rsidR="00F9084E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педагога</w:t>
      </w:r>
      <w:r w:rsidRPr="00624670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. </w:t>
      </w:r>
      <w:r w:rsidR="002A7AE1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Я </w:t>
      </w:r>
      <w:r w:rsidR="00F9084E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верю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, что моя </w:t>
      </w:r>
      <w:r w:rsidR="002A7AE1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педагогическая 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миссия</w:t>
      </w:r>
      <w:r w:rsidR="00F9084E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-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</w:t>
      </w:r>
      <w:r w:rsidR="00F9084E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это </w:t>
      </w:r>
      <w:r w:rsidR="00F9084E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lastRenderedPageBreak/>
        <w:t xml:space="preserve">не просто банальная 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передач</w:t>
      </w:r>
      <w:r w:rsidR="00F9084E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а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знаний. Моя главная цель — </w:t>
      </w:r>
      <w:r w:rsidRPr="006D572E">
        <w:rPr>
          <w:rFonts w:ascii="Times New Roman" w:eastAsia="Times New Roman" w:hAnsi="Times New Roman" w:cs="Times New Roman"/>
          <w:bCs/>
          <w:color w:val="060708"/>
          <w:sz w:val="26"/>
          <w:szCs w:val="26"/>
          <w:shd w:val="clear" w:color="auto" w:fill="FFFFFF"/>
          <w:lang w:eastAsia="ru-RU"/>
        </w:rPr>
        <w:t>зажечь в детях искру любознательности</w:t>
      </w:r>
      <w:r w:rsidR="002A7AE1" w:rsidRPr="006D572E">
        <w:rPr>
          <w:rFonts w:ascii="Times New Roman" w:eastAsia="Times New Roman" w:hAnsi="Times New Roman" w:cs="Times New Roman"/>
          <w:bCs/>
          <w:color w:val="060708"/>
          <w:sz w:val="26"/>
          <w:szCs w:val="26"/>
          <w:shd w:val="clear" w:color="auto" w:fill="FFFFFF"/>
          <w:lang w:eastAsia="ru-RU"/>
        </w:rPr>
        <w:t>, веры в себя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. Научить их мыслить критически, </w:t>
      </w:r>
      <w:r w:rsidR="00092336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аргументировать свою точку зрения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, </w:t>
      </w:r>
      <w:r w:rsidR="0093093B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научиться </w:t>
      </w:r>
      <w:r w:rsidR="00092336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находить ответы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. </w:t>
      </w:r>
      <w:r w:rsidR="0093093B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С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правляться со сложностями — главный навык, который </w:t>
      </w:r>
      <w:r w:rsidR="00F9084E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мы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можем дать. Именно такой подход позволяет </w:t>
      </w:r>
      <w:r w:rsidR="004F5D5D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использовать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современные вызовы</w:t>
      </w:r>
      <w:r w:rsidR="004F5D5D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и превращать их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в точки роста — не только для </w:t>
      </w:r>
      <w:r w:rsidR="004F5D5D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обучающихся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, но и для системы дополнительного образования</w:t>
      </w:r>
      <w:r w:rsidR="004F5D5D"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 xml:space="preserve"> в целом</w:t>
      </w:r>
      <w:r w:rsidRPr="006D572E">
        <w:rPr>
          <w:rFonts w:ascii="Times New Roman" w:eastAsia="Times New Roman" w:hAnsi="Times New Roman" w:cs="Times New Roman"/>
          <w:color w:val="060708"/>
          <w:sz w:val="26"/>
          <w:szCs w:val="26"/>
          <w:shd w:val="clear" w:color="auto" w:fill="FFFFFF"/>
          <w:lang w:eastAsia="ru-RU"/>
        </w:rPr>
        <w:t>.</w:t>
      </w:r>
    </w:p>
    <w:sectPr w:rsidR="00624670" w:rsidRPr="006D5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07"/>
    <w:rsid w:val="000238A2"/>
    <w:rsid w:val="000667AE"/>
    <w:rsid w:val="00092336"/>
    <w:rsid w:val="00227AC7"/>
    <w:rsid w:val="00251728"/>
    <w:rsid w:val="002A7AE1"/>
    <w:rsid w:val="003113D2"/>
    <w:rsid w:val="00430211"/>
    <w:rsid w:val="00432C7B"/>
    <w:rsid w:val="004F5D5D"/>
    <w:rsid w:val="00624670"/>
    <w:rsid w:val="006D572E"/>
    <w:rsid w:val="007077E9"/>
    <w:rsid w:val="0072379C"/>
    <w:rsid w:val="00732926"/>
    <w:rsid w:val="00796702"/>
    <w:rsid w:val="007D2AB0"/>
    <w:rsid w:val="00803549"/>
    <w:rsid w:val="008777F6"/>
    <w:rsid w:val="00891921"/>
    <w:rsid w:val="008B5C4D"/>
    <w:rsid w:val="008C7D07"/>
    <w:rsid w:val="0093093B"/>
    <w:rsid w:val="009F5D3A"/>
    <w:rsid w:val="00CD7521"/>
    <w:rsid w:val="00ED38BA"/>
    <w:rsid w:val="00F9084E"/>
    <w:rsid w:val="00FD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B59F"/>
  <w15:chartTrackingRefBased/>
  <w15:docId w15:val="{5210D5FC-8D28-440C-85AE-033DD287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8C7D07"/>
  </w:style>
  <w:style w:type="character" w:styleId="a3">
    <w:name w:val="Hyperlink"/>
    <w:basedOn w:val="a0"/>
    <w:uiPriority w:val="99"/>
    <w:semiHidden/>
    <w:unhideWhenUsed/>
    <w:rsid w:val="008C7D07"/>
    <w:rPr>
      <w:color w:val="0000FF"/>
      <w:u w:val="single"/>
    </w:rPr>
  </w:style>
  <w:style w:type="character" w:customStyle="1" w:styleId="bold">
    <w:name w:val="bold"/>
    <w:basedOn w:val="a0"/>
    <w:rsid w:val="003113D2"/>
  </w:style>
  <w:style w:type="character" w:customStyle="1" w:styleId="emoji">
    <w:name w:val="emoji"/>
    <w:basedOn w:val="a0"/>
    <w:rsid w:val="007D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7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3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9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16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6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8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3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9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76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93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2026-07-03T21:44:00Z</dcterms:created>
  <dcterms:modified xsi:type="dcterms:W3CDTF">2026-07-04T19:18:00Z</dcterms:modified>
</cp:coreProperties>
</file>